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37C74" w14:textId="77777777" w:rsidR="00F17E09" w:rsidRDefault="00F17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61"/>
        <w:jc w:val="right"/>
        <w:rPr>
          <w:rFonts w:ascii="Calibri" w:eastAsia="Calibri" w:hAnsi="Calibri" w:cs="Calibri"/>
          <w:i/>
          <w:color w:val="4D5156"/>
          <w:sz w:val="18"/>
          <w:szCs w:val="18"/>
        </w:rPr>
      </w:pPr>
    </w:p>
    <w:p w14:paraId="3FDA30E7" w14:textId="77777777" w:rsidR="00F17E09" w:rsidRDefault="00F17E09">
      <w:pPr>
        <w:jc w:val="right"/>
        <w:rPr>
          <w:rFonts w:ascii="Times New Roman" w:eastAsia="Times New Roman" w:hAnsi="Times New Roman" w:cs="Times New Roman"/>
        </w:rPr>
      </w:pPr>
    </w:p>
    <w:p w14:paraId="3092E1B0" w14:textId="77777777" w:rsidR="00F17E09" w:rsidRDefault="00F17E09">
      <w:pPr>
        <w:jc w:val="right"/>
        <w:rPr>
          <w:rFonts w:ascii="Times New Roman" w:eastAsia="Times New Roman" w:hAnsi="Times New Roman" w:cs="Times New Roman"/>
        </w:rPr>
      </w:pPr>
    </w:p>
    <w:p w14:paraId="0DE8F9A1" w14:textId="77777777" w:rsidR="00F17E0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3DBD3D0D" w14:textId="77777777" w:rsidR="00F17E0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dell’I.C. “Galilei-Martini”</w:t>
      </w:r>
    </w:p>
    <w:p w14:paraId="1FDBF1F8" w14:textId="77777777" w:rsidR="00F17E0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Scorzè</w:t>
      </w:r>
    </w:p>
    <w:p w14:paraId="53DE6D31" w14:textId="77777777" w:rsidR="00F17E09" w:rsidRDefault="00000000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OGGETTO: Richiesta incontro esperto/specialista esterno </w:t>
      </w:r>
    </w:p>
    <w:p w14:paraId="170FD030" w14:textId="77777777" w:rsidR="00F17E09" w:rsidRDefault="00000000">
      <w:pPr>
        <w:widowControl w:val="0"/>
        <w:spacing w:before="635" w:line="360" w:lineRule="auto"/>
        <w:ind w:right="4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sottoscritti ________________________________ e ______________________________ genitori/tutori dell’alunno/a ___________________________________________________del plesso ______________________________ classe __________  </w:t>
      </w:r>
    </w:p>
    <w:p w14:paraId="54B27DAE" w14:textId="77777777" w:rsidR="00F17E09" w:rsidRDefault="00000000">
      <w:pPr>
        <w:widowControl w:val="0"/>
        <w:spacing w:before="635" w:line="360" w:lineRule="auto"/>
        <w:ind w:right="4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CHIEDONO</w:t>
      </w:r>
    </w:p>
    <w:tbl>
      <w:tblPr>
        <w:tblStyle w:val="a"/>
        <w:tblW w:w="92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8689"/>
      </w:tblGrid>
      <w:tr w:rsidR="00F17E09" w14:paraId="4C369DB1" w14:textId="77777777">
        <w:tc>
          <w:tcPr>
            <w:tcW w:w="547" w:type="dxa"/>
          </w:tcPr>
          <w:p w14:paraId="5E8C578C" w14:textId="77777777" w:rsidR="00F17E09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☐</w:t>
            </w:r>
          </w:p>
        </w:tc>
        <w:tc>
          <w:tcPr>
            <w:tcW w:w="8689" w:type="dxa"/>
          </w:tcPr>
          <w:p w14:paraId="49077FCF" w14:textId="77777777" w:rsidR="00F17E09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L’autorizzazione per un incontro in data __________________* alle ore ___________* presso la sede ______________________________________,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tra i rappresentanti del team docente del suddetto Istituto Comprensivo e l’esperto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_____________________________, con la finalità di uno scambio di informazioni riguardanti l’alunno/a in un'ottica di collaborazione e progettualità condivisa.</w:t>
            </w:r>
          </w:p>
          <w:p w14:paraId="3FBEFBE5" w14:textId="77777777" w:rsidR="00F17E09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data e ora da concordare con i docenti</w:t>
            </w:r>
          </w:p>
          <w:p w14:paraId="1CD255E9" w14:textId="77777777" w:rsidR="00F17E09" w:rsidRDefault="00F17E09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17E09" w14:paraId="31AECE8F" w14:textId="77777777">
        <w:tc>
          <w:tcPr>
            <w:tcW w:w="547" w:type="dxa"/>
          </w:tcPr>
          <w:p w14:paraId="664C652B" w14:textId="77777777" w:rsidR="00F17E09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☐</w:t>
            </w:r>
          </w:p>
        </w:tc>
        <w:tc>
          <w:tcPr>
            <w:tcW w:w="8689" w:type="dxa"/>
          </w:tcPr>
          <w:p w14:paraId="1BD2029B" w14:textId="77777777" w:rsidR="00F17E0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L’autorizzazione per la partecipazione,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agli incontri del Gruppo di Lavoro Operativo (GLO)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previsti per la classe, di un solo esperto esterno dott.___________________________________</w:t>
            </w:r>
          </w:p>
          <w:p w14:paraId="62BAC1EF" w14:textId="77777777" w:rsidR="00F17E0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mail. __________________________________________________ con la finalità di uno scambio di informazioni riguardanti l’alunno/a in un’ottica di collaborazione e progettualità condivisa.</w:t>
            </w:r>
          </w:p>
        </w:tc>
      </w:tr>
    </w:tbl>
    <w:p w14:paraId="1A370A89" w14:textId="77777777" w:rsidR="00F17E09" w:rsidRDefault="00F17E09">
      <w:pPr>
        <w:spacing w:line="360" w:lineRule="auto"/>
        <w:rPr>
          <w:rFonts w:ascii="Times New Roman" w:eastAsia="Times New Roman" w:hAnsi="Times New Roman" w:cs="Times New Roman"/>
        </w:rPr>
      </w:pPr>
    </w:p>
    <w:p w14:paraId="4C9BE14A" w14:textId="77777777" w:rsidR="00F17E09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Scorzè, _____________________</w:t>
      </w:r>
    </w:p>
    <w:p w14:paraId="131EC494" w14:textId="77777777" w:rsidR="00F17E09" w:rsidRDefault="0000000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Genitori/Tutori</w:t>
      </w:r>
    </w:p>
    <w:p w14:paraId="1E681C70" w14:textId="77777777" w:rsidR="00F17E09" w:rsidRDefault="0000000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</w:t>
      </w:r>
    </w:p>
    <w:p w14:paraId="1B17B0C8" w14:textId="77777777" w:rsidR="00F17E09" w:rsidRDefault="0000000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</w:t>
      </w:r>
    </w:p>
    <w:p w14:paraId="76E5B60E" w14:textId="77777777" w:rsidR="00F17E0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>Il sottoscritto, consapevole delle conseguenze amministrative e penali per chi rilasci dichiarazioni non corrispondenti a verità, ai sensi del D.P.R 445 del 2000, dichiara di aver effettuato la scelta in osservanza delle disposizioni sulla responsabilità genitoriale</w:t>
      </w:r>
    </w:p>
    <w:p w14:paraId="65862946" w14:textId="77777777" w:rsidR="00F17E0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>di cui agli artt. 316, 337 ter e 337 quater del Codice civile che richiedono il consenso di entrambi i Genitori.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6EA5BBD" w14:textId="77777777" w:rsidR="00F17E09" w:rsidRDefault="00000000">
      <w:pPr>
        <w:widowControl w:val="0"/>
        <w:spacing w:before="6"/>
        <w:ind w:right="56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                                                                                                    Firma di un solo genitore </w:t>
      </w:r>
    </w:p>
    <w:p w14:paraId="47CE3E6C" w14:textId="77777777" w:rsidR="00F17E09" w:rsidRDefault="00F17E09">
      <w:pPr>
        <w:widowControl w:val="0"/>
        <w:spacing w:before="6"/>
        <w:ind w:right="56"/>
        <w:jc w:val="center"/>
        <w:rPr>
          <w:rFonts w:ascii="Times New Roman" w:eastAsia="Times New Roman" w:hAnsi="Times New Roman" w:cs="Times New Roman"/>
          <w:color w:val="222222"/>
        </w:rPr>
      </w:pPr>
    </w:p>
    <w:p w14:paraId="4E3D8A21" w14:textId="77777777" w:rsidR="00F17E09" w:rsidRDefault="00000000">
      <w:pPr>
        <w:jc w:val="right"/>
        <w:rPr>
          <w:rFonts w:ascii="Calibri" w:eastAsia="Calibri" w:hAnsi="Calibri" w:cs="Calibri"/>
          <w:i/>
          <w:color w:val="4D5156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</w:rPr>
        <w:t>___________________________</w:t>
      </w:r>
    </w:p>
    <w:p w14:paraId="29E8E61D" w14:textId="77777777" w:rsidR="00F17E09" w:rsidRDefault="00F17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61"/>
        <w:jc w:val="right"/>
        <w:rPr>
          <w:rFonts w:ascii="Calibri" w:eastAsia="Calibri" w:hAnsi="Calibri" w:cs="Calibri"/>
          <w:i/>
          <w:color w:val="4D5156"/>
          <w:sz w:val="18"/>
          <w:szCs w:val="18"/>
        </w:rPr>
      </w:pPr>
    </w:p>
    <w:sectPr w:rsidR="00F17E09">
      <w:headerReference w:type="default" r:id="rId7"/>
      <w:pgSz w:w="11900" w:h="16820"/>
      <w:pgMar w:top="708" w:right="1072" w:bottom="1116" w:left="159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E4A8" w14:textId="77777777" w:rsidR="001661D6" w:rsidRDefault="001661D6">
      <w:pPr>
        <w:spacing w:line="240" w:lineRule="auto"/>
      </w:pPr>
      <w:r>
        <w:separator/>
      </w:r>
    </w:p>
  </w:endnote>
  <w:endnote w:type="continuationSeparator" w:id="0">
    <w:p w14:paraId="08FABE5A" w14:textId="77777777" w:rsidR="001661D6" w:rsidRDefault="00166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EE0D" w14:textId="77777777" w:rsidR="001661D6" w:rsidRDefault="001661D6">
      <w:pPr>
        <w:spacing w:line="240" w:lineRule="auto"/>
      </w:pPr>
      <w:r>
        <w:separator/>
      </w:r>
    </w:p>
  </w:footnote>
  <w:footnote w:type="continuationSeparator" w:id="0">
    <w:p w14:paraId="50281F9D" w14:textId="77777777" w:rsidR="001661D6" w:rsidRDefault="00166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90350" w14:textId="77777777" w:rsidR="00F17E09" w:rsidRDefault="00F17E09">
    <w:pPr>
      <w:widowControl w:val="0"/>
      <w:spacing w:line="240" w:lineRule="auto"/>
      <w:ind w:left="2616"/>
      <w:rPr>
        <w:rFonts w:ascii="Calibri" w:eastAsia="Calibri" w:hAnsi="Calibri" w:cs="Calibri"/>
        <w:b/>
        <w:sz w:val="18"/>
        <w:szCs w:val="18"/>
      </w:rPr>
    </w:pPr>
  </w:p>
  <w:p w14:paraId="0C40E43D" w14:textId="77777777" w:rsidR="00F17E09" w:rsidRDefault="00000000">
    <w:pPr>
      <w:widowControl w:val="0"/>
      <w:spacing w:line="240" w:lineRule="auto"/>
      <w:ind w:left="4000"/>
      <w:rPr>
        <w:rFonts w:ascii="Calibri" w:eastAsia="Calibri" w:hAnsi="Calibri" w:cs="Calibri"/>
        <w:b/>
        <w:sz w:val="18"/>
        <w:szCs w:val="18"/>
      </w:rPr>
    </w:pPr>
    <w:r>
      <w:rPr>
        <w:noProof/>
      </w:rPr>
      <w:drawing>
        <wp:inline distT="19050" distB="19050" distL="19050" distR="19050" wp14:anchorId="0447D747" wp14:editId="531A7EC8">
          <wp:extent cx="456883" cy="5137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883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80B946" w14:textId="77777777" w:rsidR="00F17E09" w:rsidRDefault="00F17E09">
    <w:pPr>
      <w:widowControl w:val="0"/>
      <w:spacing w:line="240" w:lineRule="auto"/>
      <w:ind w:left="2616"/>
      <w:rPr>
        <w:rFonts w:ascii="Calibri" w:eastAsia="Calibri" w:hAnsi="Calibri" w:cs="Calibri"/>
        <w:b/>
        <w:sz w:val="18"/>
        <w:szCs w:val="18"/>
      </w:rPr>
    </w:pPr>
  </w:p>
  <w:p w14:paraId="55508659" w14:textId="77777777" w:rsidR="00F17E09" w:rsidRDefault="00000000">
    <w:pPr>
      <w:widowControl w:val="0"/>
      <w:spacing w:line="240" w:lineRule="auto"/>
      <w:ind w:left="2616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 xml:space="preserve">ISTITUTO COMPRENSIVO STATALE </w:t>
    </w:r>
    <w:proofErr w:type="gramStart"/>
    <w:r>
      <w:rPr>
        <w:rFonts w:ascii="Calibri" w:eastAsia="Calibri" w:hAnsi="Calibri" w:cs="Calibri"/>
        <w:b/>
        <w:sz w:val="18"/>
        <w:szCs w:val="18"/>
      </w:rPr>
      <w:t>“ GALILEI</w:t>
    </w:r>
    <w:proofErr w:type="gramEnd"/>
    <w:r>
      <w:rPr>
        <w:rFonts w:ascii="Calibri" w:eastAsia="Calibri" w:hAnsi="Calibri" w:cs="Calibri"/>
        <w:b/>
        <w:sz w:val="18"/>
        <w:szCs w:val="18"/>
      </w:rPr>
      <w:t xml:space="preserve"> - MARTINI” </w:t>
    </w:r>
  </w:p>
  <w:p w14:paraId="0D3EEEF5" w14:textId="77777777" w:rsidR="00F17E09" w:rsidRDefault="00000000">
    <w:pPr>
      <w:widowControl w:val="0"/>
      <w:spacing w:before="9" w:line="240" w:lineRule="auto"/>
      <w:ind w:left="111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Via Venezia, 46 - 30037 Scorzè (VE) - Tel. 041 445733 / 041 5840683 - Fax. 041 / 5847624 </w:t>
    </w:r>
  </w:p>
  <w:p w14:paraId="4261F2B0" w14:textId="77777777" w:rsidR="00F17E09" w:rsidRDefault="00000000">
    <w:pPr>
      <w:widowControl w:val="0"/>
      <w:spacing w:before="9" w:line="244" w:lineRule="auto"/>
      <w:ind w:right="505"/>
      <w:jc w:val="center"/>
    </w:pPr>
    <w:proofErr w:type="gramStart"/>
    <w:r>
      <w:rPr>
        <w:rFonts w:ascii="Calibri" w:eastAsia="Calibri" w:hAnsi="Calibri" w:cs="Calibri"/>
        <w:sz w:val="18"/>
        <w:szCs w:val="18"/>
      </w:rPr>
      <w:t>email</w:t>
    </w:r>
    <w:proofErr w:type="gramEnd"/>
    <w:r>
      <w:rPr>
        <w:rFonts w:ascii="Calibri" w:eastAsia="Calibri" w:hAnsi="Calibri" w:cs="Calibri"/>
        <w:sz w:val="18"/>
        <w:szCs w:val="18"/>
      </w:rPr>
      <w:t xml:space="preserve"> </w:t>
    </w:r>
    <w:r>
      <w:rPr>
        <w:rFonts w:ascii="Calibri" w:eastAsia="Calibri" w:hAnsi="Calibri" w:cs="Calibri"/>
        <w:color w:val="DCA10D"/>
        <w:sz w:val="18"/>
        <w:szCs w:val="18"/>
        <w:u w:val="single"/>
      </w:rPr>
      <w:t xml:space="preserve">veic83600e@istruzione.it </w:t>
    </w:r>
    <w:r>
      <w:rPr>
        <w:rFonts w:ascii="Calibri" w:eastAsia="Calibri" w:hAnsi="Calibri" w:cs="Calibri"/>
        <w:sz w:val="18"/>
        <w:szCs w:val="18"/>
      </w:rPr>
      <w:t xml:space="preserve">– </w:t>
    </w:r>
    <w:r>
      <w:rPr>
        <w:rFonts w:ascii="Calibri" w:eastAsia="Calibri" w:hAnsi="Calibri" w:cs="Calibri"/>
        <w:color w:val="DCA10D"/>
        <w:sz w:val="18"/>
        <w:szCs w:val="18"/>
        <w:u w:val="single"/>
      </w:rPr>
      <w:t xml:space="preserve">veic83600e@pec.istruzione.it </w:t>
    </w:r>
    <w:r>
      <w:rPr>
        <w:rFonts w:ascii="Calibri" w:eastAsia="Calibri" w:hAnsi="Calibri" w:cs="Calibri"/>
        <w:sz w:val="18"/>
        <w:szCs w:val="18"/>
      </w:rPr>
      <w:t xml:space="preserve">- </w:t>
    </w:r>
    <w:r>
      <w:rPr>
        <w:rFonts w:ascii="Calibri" w:eastAsia="Calibri" w:hAnsi="Calibri" w:cs="Calibri"/>
        <w:sz w:val="18"/>
        <w:szCs w:val="18"/>
        <w:u w:val="single"/>
      </w:rPr>
      <w:t xml:space="preserve">www. </w:t>
    </w:r>
    <w:r>
      <w:rPr>
        <w:rFonts w:ascii="Calibri" w:eastAsia="Calibri" w:hAnsi="Calibri" w:cs="Calibri"/>
        <w:color w:val="DCA10D"/>
        <w:sz w:val="18"/>
        <w:szCs w:val="18"/>
        <w:u w:val="single"/>
      </w:rPr>
      <w:t>comprensivoggalilei.edu.it</w:t>
    </w:r>
    <w:r>
      <w:rPr>
        <w:rFonts w:ascii="Calibri" w:eastAsia="Calibri" w:hAnsi="Calibri" w:cs="Calibri"/>
        <w:color w:val="DCA10D"/>
        <w:sz w:val="18"/>
        <w:szCs w:val="18"/>
      </w:rPr>
      <w:t xml:space="preserve"> </w:t>
    </w:r>
    <w:r>
      <w:rPr>
        <w:rFonts w:ascii="Calibri" w:eastAsia="Calibri" w:hAnsi="Calibri" w:cs="Calibri"/>
        <w:sz w:val="18"/>
        <w:szCs w:val="18"/>
        <w:u w:val="single"/>
      </w:rPr>
      <w:t xml:space="preserve">Codice Meccanografico: </w:t>
    </w:r>
    <w:r>
      <w:rPr>
        <w:rFonts w:ascii="Calibri" w:eastAsia="Calibri" w:hAnsi="Calibri" w:cs="Calibri"/>
        <w:b/>
        <w:sz w:val="18"/>
        <w:szCs w:val="18"/>
      </w:rPr>
      <w:t xml:space="preserve">VEIC83600E </w:t>
    </w:r>
    <w:r>
      <w:rPr>
        <w:rFonts w:ascii="Calibri" w:eastAsia="Calibri" w:hAnsi="Calibri" w:cs="Calibri"/>
        <w:sz w:val="18"/>
        <w:szCs w:val="18"/>
        <w:u w:val="single"/>
      </w:rPr>
      <w:t xml:space="preserve">- C.F.: </w:t>
    </w:r>
    <w:r>
      <w:rPr>
        <w:rFonts w:ascii="Calibri" w:eastAsia="Calibri" w:hAnsi="Calibri" w:cs="Calibri"/>
        <w:b/>
        <w:sz w:val="18"/>
        <w:szCs w:val="18"/>
      </w:rPr>
      <w:t xml:space="preserve">90108060279 </w:t>
    </w:r>
    <w:r>
      <w:rPr>
        <w:rFonts w:ascii="Calibri" w:eastAsia="Calibri" w:hAnsi="Calibri" w:cs="Calibri"/>
        <w:sz w:val="18"/>
        <w:szCs w:val="18"/>
        <w:u w:val="single"/>
      </w:rPr>
      <w:t xml:space="preserve">– Codice Unico Ufficio: </w:t>
    </w:r>
    <w:r>
      <w:rPr>
        <w:rFonts w:ascii="Calibri" w:eastAsia="Calibri" w:hAnsi="Calibri" w:cs="Calibri"/>
        <w:b/>
        <w:sz w:val="18"/>
        <w:szCs w:val="18"/>
      </w:rPr>
      <w:t xml:space="preserve">UFR8LR - </w:t>
    </w:r>
    <w:r>
      <w:rPr>
        <w:rFonts w:ascii="Calibri" w:eastAsia="Calibri" w:hAnsi="Calibri" w:cs="Calibri"/>
        <w:sz w:val="18"/>
        <w:szCs w:val="18"/>
        <w:u w:val="single"/>
      </w:rPr>
      <w:t xml:space="preserve">Codice IPA: </w:t>
    </w:r>
    <w:r>
      <w:rPr>
        <w:rFonts w:ascii="Calibri" w:eastAsia="Calibri" w:hAnsi="Calibri" w:cs="Calibri"/>
        <w:b/>
        <w:sz w:val="18"/>
        <w:szCs w:val="18"/>
      </w:rPr>
      <w:t xml:space="preserve">istsc_veic83600e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27F73"/>
    <w:multiLevelType w:val="multilevel"/>
    <w:tmpl w:val="5AC25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398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09"/>
    <w:rsid w:val="001661D6"/>
    <w:rsid w:val="00350AE9"/>
    <w:rsid w:val="00B23CD2"/>
    <w:rsid w:val="00F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F49CB"/>
  <w15:docId w15:val="{2016ED6A-5AED-B948-ACB4-A75DE3C3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Teresa Michieletto</cp:lastModifiedBy>
  <cp:revision>3</cp:revision>
  <dcterms:created xsi:type="dcterms:W3CDTF">2024-10-01T15:23:00Z</dcterms:created>
  <dcterms:modified xsi:type="dcterms:W3CDTF">2024-10-01T15:24:00Z</dcterms:modified>
</cp:coreProperties>
</file>